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 диагностического тестирования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физике</w:t>
      </w: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9 классе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>Цель контроля: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изучить уровень учебных достижений учащихся 9  класса по результатам    диагностического тестирования в новой форме.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Сроки:  16.02.2023</w:t>
      </w: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ода</w:t>
      </w: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 контроля: 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проводилась заместителем директора по УВР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Мукабеновой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 Н.</w:t>
      </w:r>
    </w:p>
    <w:p w:rsidR="00CD7DD3" w:rsidRPr="00D62AD2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были проанализированы протоколы  диагностического тестирования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в 9 классе, изучено соответствие результатов диагностического тестирования и  оценок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первую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четверть.</w:t>
      </w:r>
    </w:p>
    <w:p w:rsidR="00CD7DD3" w:rsidRPr="00D62AD2" w:rsidRDefault="00CD7DD3" w:rsidP="00CD7DD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  В целях  подготовки учащихся 9 класса  к государственной (итоговой) аттестации в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ОГЭ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плану </w:t>
      </w:r>
      <w:proofErr w:type="spellStart"/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мониторинга,  с </w:t>
      </w:r>
      <w:r w:rsidRPr="00D62AD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целью подготовки выпускников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класса  </w:t>
      </w:r>
      <w:r w:rsidRPr="00D62AD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к проведению экзамена, ознакомлению с содержанием контрольных измерительных материалов,   учащиеся 9 класса приняли участие в  диагностическом тестировании  по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физике</w:t>
      </w:r>
      <w:r w:rsidRPr="00D62AD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7DD3" w:rsidRPr="00D62AD2" w:rsidRDefault="00CD7DD3" w:rsidP="00CD7D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Количество вариантов тестовых заданий – 4.</w:t>
      </w:r>
    </w:p>
    <w:p w:rsidR="00CD7DD3" w:rsidRPr="00D62AD2" w:rsidRDefault="00CD7DD3" w:rsidP="00CD7D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мониторинге  4 учащихся.</w:t>
      </w:r>
    </w:p>
    <w:p w:rsidR="00461CDB" w:rsidRDefault="00CD7DD3" w:rsidP="00CD7DD3">
      <w:pPr>
        <w:spacing w:after="0"/>
        <w:rPr>
          <w:rFonts w:ascii="Times New Roman" w:hAnsi="Times New Roman"/>
          <w:sz w:val="24"/>
        </w:rPr>
      </w:pPr>
      <w:r w:rsidRPr="00CD7DD3">
        <w:rPr>
          <w:rFonts w:ascii="Times New Roman" w:hAnsi="Times New Roman"/>
          <w:sz w:val="24"/>
        </w:rPr>
        <w:t>Работа состоит из 25 заданий, из них: с кратким ответом — 18; заданий с развёрнутым ответом — 7.</w:t>
      </w:r>
      <w:r w:rsidRPr="00CD7DD3">
        <w:rPr>
          <w:rFonts w:ascii="Times New Roman" w:hAnsi="Times New Roman"/>
          <w:sz w:val="24"/>
        </w:rPr>
        <w:br/>
        <w:t>Заданий базового уровня сложности 15, повышенного — 7, высокого — 3.</w:t>
      </w:r>
      <w:r w:rsidRPr="00CD7DD3">
        <w:rPr>
          <w:rFonts w:ascii="Times New Roman" w:hAnsi="Times New Roman"/>
          <w:sz w:val="24"/>
        </w:rPr>
        <w:br/>
        <w:t>Работа рассчитана на 180 минут.</w:t>
      </w:r>
    </w:p>
    <w:p w:rsidR="00CD7DD3" w:rsidRPr="00CD7DD3" w:rsidRDefault="00CD7DD3" w:rsidP="00CD7DD3">
      <w:pPr>
        <w:spacing w:after="0"/>
        <w:rPr>
          <w:rFonts w:ascii="Times New Roman" w:hAnsi="Times New Roman"/>
          <w:sz w:val="24"/>
        </w:rPr>
      </w:pPr>
      <w:r w:rsidRPr="00CD7DD3">
        <w:rPr>
          <w:rFonts w:ascii="Times New Roman" w:hAnsi="Times New Roman"/>
          <w:sz w:val="24"/>
        </w:rPr>
        <w:t xml:space="preserve">Обозначение уровня сложности задания: Б — базовый, </w:t>
      </w:r>
      <w:proofErr w:type="gramStart"/>
      <w:r w:rsidRPr="00CD7DD3">
        <w:rPr>
          <w:rFonts w:ascii="Times New Roman" w:hAnsi="Times New Roman"/>
          <w:sz w:val="24"/>
        </w:rPr>
        <w:t>П</w:t>
      </w:r>
      <w:proofErr w:type="gramEnd"/>
      <w:r w:rsidRPr="00CD7DD3">
        <w:rPr>
          <w:rFonts w:ascii="Times New Roman" w:hAnsi="Times New Roman"/>
          <w:sz w:val="24"/>
        </w:rPr>
        <w:t> — повышенный, В — высокий.</w:t>
      </w:r>
    </w:p>
    <w:tbl>
      <w:tblPr>
        <w:tblW w:w="5000" w:type="pct"/>
        <w:jc w:val="center"/>
        <w:tblCellSpacing w:w="15" w:type="dxa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1486"/>
        <w:gridCol w:w="2570"/>
        <w:gridCol w:w="2065"/>
      </w:tblGrid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Предметный результат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Уровень сложности задания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Максимальный балл за выполнение задания</w:t>
            </w:r>
          </w:p>
        </w:tc>
        <w:tc>
          <w:tcPr>
            <w:tcW w:w="688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Примерное время выполнения задания (мин.)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1.</w:t>
            </w:r>
            <w:r w:rsidRPr="00CD7DD3">
              <w:rPr>
                <w:rFonts w:ascii="Times New Roman" w:hAnsi="Times New Roman"/>
                <w:sz w:val="24"/>
              </w:rPr>
              <w:t> 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2.</w:t>
            </w:r>
            <w:r w:rsidRPr="00CD7DD3">
              <w:rPr>
                <w:rFonts w:ascii="Times New Roman" w:hAnsi="Times New Roman"/>
                <w:sz w:val="24"/>
              </w:rPr>
              <w:t> 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3.</w:t>
            </w:r>
            <w:r w:rsidRPr="00CD7DD3">
              <w:rPr>
                <w:rFonts w:ascii="Times New Roman" w:hAnsi="Times New Roman"/>
                <w:sz w:val="24"/>
              </w:rPr>
              <w:t> 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4.</w:t>
            </w:r>
            <w:r w:rsidRPr="00CD7DD3">
              <w:rPr>
                <w:rFonts w:ascii="Times New Roman" w:hAnsi="Times New Roman"/>
                <w:sz w:val="24"/>
              </w:rPr>
              <w:t> 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lastRenderedPageBreak/>
              <w:t>Задание 5.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6.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7.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8.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9.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10.</w:t>
            </w:r>
            <w:r w:rsidRPr="00CD7DD3">
              <w:rPr>
                <w:rFonts w:ascii="Times New Roman" w:hAnsi="Times New Roman"/>
                <w:sz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11.</w:t>
            </w:r>
            <w:r w:rsidRPr="00CD7DD3">
              <w:rPr>
                <w:rFonts w:ascii="Times New Roman" w:hAnsi="Times New Roman"/>
                <w:sz w:val="24"/>
              </w:rPr>
              <w:t> Описывать изменения физических величин при протекании физических явлений и процессов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12.</w:t>
            </w:r>
            <w:r w:rsidRPr="00CD7DD3">
              <w:rPr>
                <w:rFonts w:ascii="Times New Roman" w:hAnsi="Times New Roman"/>
                <w:sz w:val="24"/>
              </w:rPr>
              <w:t> Описывать изменения физических величин при протекании физических явлений и процессов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13.</w:t>
            </w:r>
            <w:r w:rsidRPr="00CD7DD3">
              <w:rPr>
                <w:rFonts w:ascii="Times New Roman" w:hAnsi="Times New Roman"/>
                <w:sz w:val="24"/>
              </w:rPr>
              <w:t> 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14.</w:t>
            </w:r>
            <w:r w:rsidRPr="00CD7DD3">
              <w:rPr>
                <w:rFonts w:ascii="Times New Roman" w:hAnsi="Times New Roman"/>
                <w:sz w:val="24"/>
              </w:rPr>
              <w:t> 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15.</w:t>
            </w:r>
            <w:r w:rsidRPr="00CD7DD3">
              <w:rPr>
                <w:rFonts w:ascii="Times New Roman" w:hAnsi="Times New Roman"/>
                <w:sz w:val="24"/>
              </w:rPr>
              <w:t> 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16.</w:t>
            </w:r>
            <w:r w:rsidRPr="00CD7DD3">
              <w:rPr>
                <w:rFonts w:ascii="Times New Roman" w:hAnsi="Times New Roman"/>
                <w:sz w:val="24"/>
              </w:rPr>
              <w:t> 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17.</w:t>
            </w:r>
            <w:r w:rsidRPr="00CD7DD3">
              <w:rPr>
                <w:rFonts w:ascii="Times New Roman" w:hAnsi="Times New Roman"/>
                <w:sz w:val="24"/>
              </w:rPr>
              <w:t> Проводить косвенные измерения физических величин, исследование зависимостей между величинами, проверку закономерностей (экспериментальное задание на реальном оборудовании)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18.</w:t>
            </w:r>
            <w:r w:rsidRPr="00CD7DD3">
              <w:rPr>
                <w:rFonts w:ascii="Times New Roman" w:hAnsi="Times New Roman"/>
                <w:sz w:val="24"/>
              </w:rPr>
              <w:t> Различать явления и закономерности, лежащие в основе принципа действия машин, приборов и технических устройств</w:t>
            </w:r>
            <w:proofErr w:type="gramStart"/>
            <w:r w:rsidRPr="00CD7DD3">
              <w:rPr>
                <w:rFonts w:ascii="Times New Roman" w:hAnsi="Times New Roman"/>
                <w:sz w:val="24"/>
              </w:rPr>
              <w:t xml:space="preserve"> / П</w:t>
            </w:r>
            <w:proofErr w:type="gramEnd"/>
            <w:r w:rsidRPr="00CD7DD3">
              <w:rPr>
                <w:rFonts w:ascii="Times New Roman" w:hAnsi="Times New Roman"/>
                <w:sz w:val="24"/>
              </w:rPr>
              <w:t>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19.</w:t>
            </w:r>
            <w:r w:rsidRPr="00CD7DD3">
              <w:rPr>
                <w:rFonts w:ascii="Times New Roman" w:hAnsi="Times New Roman"/>
                <w:sz w:val="24"/>
              </w:rPr>
              <w:t> 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20.</w:t>
            </w:r>
            <w:r w:rsidRPr="00CD7DD3">
              <w:rPr>
                <w:rFonts w:ascii="Times New Roman" w:hAnsi="Times New Roman"/>
                <w:sz w:val="24"/>
              </w:rPr>
              <w:t> Применять информацию из текста при решении учебн</w:t>
            </w:r>
            <w:proofErr w:type="gramStart"/>
            <w:r w:rsidRPr="00CD7DD3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CD7DD3">
              <w:rPr>
                <w:rFonts w:ascii="Times New Roman" w:hAnsi="Times New Roman"/>
                <w:sz w:val="24"/>
              </w:rPr>
              <w:t xml:space="preserve"> познавательных и учебно- практических задач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21.</w:t>
            </w:r>
            <w:r w:rsidRPr="00CD7DD3">
              <w:rPr>
                <w:rFonts w:ascii="Times New Roman" w:hAnsi="Times New Roman"/>
                <w:sz w:val="24"/>
              </w:rPr>
              <w:t> Объяснять физические процессы и свойства тел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22.</w:t>
            </w:r>
            <w:r w:rsidRPr="00CD7DD3">
              <w:rPr>
                <w:rFonts w:ascii="Times New Roman" w:hAnsi="Times New Roman"/>
                <w:sz w:val="24"/>
              </w:rPr>
              <w:t> Объяснять физические процессы и свойства тел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23.</w:t>
            </w:r>
            <w:r w:rsidRPr="00CD7DD3">
              <w:rPr>
                <w:rFonts w:ascii="Times New Roman" w:hAnsi="Times New Roman"/>
                <w:sz w:val="24"/>
              </w:rPr>
              <w:t> Решать расчётные задачи, используя законы и формулы, связывающие физические величины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D7DD3"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D7DD3" w:rsidRPr="00CD7DD3" w:rsidTr="006C1342">
        <w:trPr>
          <w:trHeight w:val="978"/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24.</w:t>
            </w:r>
            <w:r w:rsidRPr="00CD7DD3">
              <w:rPr>
                <w:rFonts w:ascii="Times New Roman" w:hAnsi="Times New Roman"/>
                <w:sz w:val="24"/>
              </w:rPr>
              <w:t> 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CD7DD3" w:rsidRPr="00CD7DD3" w:rsidTr="006C1342">
        <w:trPr>
          <w:tblCellSpacing w:w="15" w:type="dxa"/>
          <w:jc w:val="center"/>
        </w:trPr>
        <w:tc>
          <w:tcPr>
            <w:tcW w:w="2900" w:type="pct"/>
            <w:shd w:val="clear" w:color="auto" w:fill="FFFFFF"/>
            <w:vAlign w:val="center"/>
            <w:hideMark/>
          </w:tcPr>
          <w:p w:rsidR="00CD7DD3" w:rsidRPr="00CD7DD3" w:rsidRDefault="00CD7DD3" w:rsidP="00CD7DD3">
            <w:pPr>
              <w:spacing w:after="0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Задание 25.</w:t>
            </w:r>
            <w:r w:rsidRPr="00CD7DD3">
              <w:rPr>
                <w:rFonts w:ascii="Times New Roman" w:hAnsi="Times New Roman"/>
                <w:sz w:val="24"/>
              </w:rPr>
              <w:t> 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496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Pr="00CD7DD3" w:rsidRDefault="00CD7DD3" w:rsidP="00CD7DD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CD7DD3" w:rsidRPr="00CD7DD3" w:rsidRDefault="00CD7DD3" w:rsidP="00CD7DD3">
      <w:pPr>
        <w:rPr>
          <w:rFonts w:ascii="Times New Roman" w:hAnsi="Times New Roman"/>
          <w:sz w:val="24"/>
        </w:rPr>
      </w:pPr>
    </w:p>
    <w:p w:rsidR="00CD7DD3" w:rsidRPr="00CD7DD3" w:rsidRDefault="00CD7DD3" w:rsidP="00CD7DD3">
      <w:pPr>
        <w:jc w:val="center"/>
        <w:rPr>
          <w:rFonts w:ascii="Times New Roman" w:hAnsi="Times New Roman"/>
          <w:sz w:val="24"/>
        </w:rPr>
      </w:pPr>
      <w:r w:rsidRPr="00CD7DD3">
        <w:rPr>
          <w:rFonts w:ascii="Times New Roman" w:hAnsi="Times New Roman"/>
          <w:b/>
          <w:bCs/>
          <w:sz w:val="24"/>
        </w:rPr>
        <w:t>ШКАЛА ПЕРЕВОДА ОТМЕТОК</w:t>
      </w: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976"/>
        <w:gridCol w:w="850"/>
        <w:gridCol w:w="993"/>
        <w:gridCol w:w="825"/>
      </w:tblGrid>
      <w:tr w:rsidR="00CD7DD3" w:rsidRPr="00CD7DD3" w:rsidTr="006C1342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Отметка по пятибалльной шкале</w:t>
            </w:r>
          </w:p>
        </w:tc>
        <w:tc>
          <w:tcPr>
            <w:tcW w:w="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8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CD7DD3" w:rsidRPr="00CD7DD3" w:rsidTr="006C1342">
        <w:trPr>
          <w:jc w:val="center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D7DD3">
              <w:rPr>
                <w:rFonts w:ascii="Times New Roman" w:hAnsi="Times New Roman"/>
                <w:b/>
                <w:bCs/>
                <w:sz w:val="24"/>
              </w:rPr>
              <w:t>Общий балл</w:t>
            </w:r>
          </w:p>
        </w:tc>
        <w:tc>
          <w:tcPr>
            <w:tcW w:w="9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0–10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11–22</w:t>
            </w: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23–34</w:t>
            </w:r>
          </w:p>
        </w:tc>
        <w:tc>
          <w:tcPr>
            <w:tcW w:w="8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7DD3" w:rsidRPr="00CD7DD3" w:rsidRDefault="00CD7DD3" w:rsidP="00CD7DD3">
            <w:pPr>
              <w:rPr>
                <w:rFonts w:ascii="Times New Roman" w:hAnsi="Times New Roman"/>
                <w:sz w:val="24"/>
              </w:rPr>
            </w:pPr>
            <w:r w:rsidRPr="00CD7DD3">
              <w:rPr>
                <w:rFonts w:ascii="Times New Roman" w:hAnsi="Times New Roman"/>
                <w:sz w:val="24"/>
              </w:rPr>
              <w:t>35–45</w:t>
            </w:r>
          </w:p>
        </w:tc>
      </w:tr>
    </w:tbl>
    <w:p w:rsidR="00CD7DD3" w:rsidRDefault="00CD7DD3">
      <w:pPr>
        <w:rPr>
          <w:rFonts w:ascii="Times New Roman" w:hAnsi="Times New Roman"/>
          <w:sz w:val="24"/>
        </w:rPr>
      </w:pPr>
    </w:p>
    <w:p w:rsidR="00CD7DD3" w:rsidRPr="00D62AD2" w:rsidRDefault="00CD7DD3" w:rsidP="00CD7D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балл – 45</w:t>
      </w:r>
    </w:p>
    <w:p w:rsidR="00CD7DD3" w:rsidRDefault="00CD7DD3" w:rsidP="00CD7DD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342" w:rsidRPr="00D62AD2" w:rsidRDefault="006C1342" w:rsidP="00CD7DD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DD3" w:rsidRPr="00CD7DD3" w:rsidRDefault="00CD7DD3" w:rsidP="00CD7DD3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DD3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диагностического  тестирования  в сравнении с  оценками  за  первую четверть  представлены  в таблице:</w:t>
      </w:r>
    </w:p>
    <w:tbl>
      <w:tblPr>
        <w:tblpPr w:leftFromText="180" w:rightFromText="180" w:vertAnchor="text" w:horzAnchor="margin" w:tblpXSpec="center" w:tblpY="210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620"/>
        <w:gridCol w:w="1732"/>
        <w:gridCol w:w="2200"/>
      </w:tblGrid>
      <w:tr w:rsidR="00CD7DD3" w:rsidRPr="00CD7DD3" w:rsidTr="004C3B5E">
        <w:trPr>
          <w:trHeight w:val="705"/>
        </w:trPr>
        <w:tc>
          <w:tcPr>
            <w:tcW w:w="817" w:type="dxa"/>
            <w:tcBorders>
              <w:top w:val="single" w:sz="4" w:space="0" w:color="auto"/>
            </w:tcBorders>
          </w:tcPr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  1 </w:t>
            </w:r>
          </w:p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CD7DD3" w:rsidRPr="004C3B5E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тестирование</w:t>
            </w:r>
          </w:p>
        </w:tc>
      </w:tr>
      <w:tr w:rsidR="00CD7DD3" w:rsidRPr="00CD7DD3" w:rsidTr="004C3B5E">
        <w:tc>
          <w:tcPr>
            <w:tcW w:w="817" w:type="dxa"/>
          </w:tcPr>
          <w:p w:rsidR="00CD7DD3" w:rsidRPr="00CD7DD3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D7DD3" w:rsidRPr="00CD7DD3" w:rsidRDefault="004C5C40" w:rsidP="004C5C40">
            <w:pPr>
              <w:keepNext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Гусейнов Тимур</w:t>
            </w:r>
          </w:p>
        </w:tc>
        <w:tc>
          <w:tcPr>
            <w:tcW w:w="1620" w:type="dxa"/>
          </w:tcPr>
          <w:p w:rsidR="00CD7DD3" w:rsidRPr="00CD7DD3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</w:tcPr>
          <w:p w:rsidR="00CD7DD3" w:rsidRPr="00CD7DD3" w:rsidRDefault="00E51D3E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</w:tcPr>
          <w:p w:rsidR="00CD7DD3" w:rsidRPr="004C3B5E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DD3" w:rsidRPr="00CD7DD3" w:rsidTr="004C3B5E">
        <w:tc>
          <w:tcPr>
            <w:tcW w:w="817" w:type="dxa"/>
          </w:tcPr>
          <w:p w:rsidR="00CD7DD3" w:rsidRPr="00CD7DD3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D7DD3" w:rsidRPr="00CD7DD3" w:rsidRDefault="004C5C40" w:rsidP="004C5C40">
            <w:pPr>
              <w:keepNext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Драгилев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620" w:type="dxa"/>
          </w:tcPr>
          <w:p w:rsidR="00CD7DD3" w:rsidRPr="00CD7DD3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</w:tcPr>
          <w:p w:rsidR="00CD7DD3" w:rsidRPr="00CD7DD3" w:rsidRDefault="006C1342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</w:tcPr>
          <w:p w:rsidR="00CD7DD3" w:rsidRPr="004C3B5E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DD3" w:rsidRPr="00CD7DD3" w:rsidTr="004C3B5E">
        <w:tc>
          <w:tcPr>
            <w:tcW w:w="817" w:type="dxa"/>
          </w:tcPr>
          <w:p w:rsidR="00CD7DD3" w:rsidRPr="00CD7DD3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D7DD3" w:rsidRPr="00CD7DD3" w:rsidRDefault="004C5C40" w:rsidP="004C5C40">
            <w:pPr>
              <w:keepNext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620" w:type="dxa"/>
          </w:tcPr>
          <w:p w:rsidR="00CD7DD3" w:rsidRPr="00CD7DD3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</w:tcPr>
          <w:p w:rsidR="00CD7DD3" w:rsidRPr="00CD7DD3" w:rsidRDefault="00E51D3E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</w:tcPr>
          <w:p w:rsidR="00CD7DD3" w:rsidRPr="004C3B5E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D7DD3" w:rsidRPr="00CD7DD3" w:rsidTr="004C3B5E">
        <w:tc>
          <w:tcPr>
            <w:tcW w:w="817" w:type="dxa"/>
          </w:tcPr>
          <w:p w:rsidR="00CD7DD3" w:rsidRPr="00CD7DD3" w:rsidRDefault="00CD7DD3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D7DD3" w:rsidRPr="00CD7DD3" w:rsidRDefault="004C5C40" w:rsidP="004C5C40">
            <w:pPr>
              <w:keepNext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</w:t>
            </w:r>
            <w:proofErr w:type="spellEnd"/>
          </w:p>
        </w:tc>
        <w:tc>
          <w:tcPr>
            <w:tcW w:w="1620" w:type="dxa"/>
          </w:tcPr>
          <w:p w:rsidR="00CD7DD3" w:rsidRPr="00CD7DD3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</w:tcPr>
          <w:p w:rsidR="00CD7DD3" w:rsidRPr="00CD7DD3" w:rsidRDefault="00E51D3E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</w:tcPr>
          <w:p w:rsidR="00CD7DD3" w:rsidRPr="004C3B5E" w:rsidRDefault="004C5C40" w:rsidP="004C5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4C5C40" w:rsidRDefault="004C5C40">
      <w:pPr>
        <w:rPr>
          <w:rFonts w:ascii="Times New Roman" w:hAnsi="Times New Roman"/>
          <w:sz w:val="24"/>
        </w:rPr>
      </w:pPr>
    </w:p>
    <w:p w:rsidR="004C5C40" w:rsidRPr="004C5C40" w:rsidRDefault="004C5C40" w:rsidP="004C5C40">
      <w:pPr>
        <w:rPr>
          <w:rFonts w:ascii="Times New Roman" w:hAnsi="Times New Roman"/>
          <w:sz w:val="24"/>
        </w:rPr>
      </w:pPr>
    </w:p>
    <w:p w:rsidR="004C5C40" w:rsidRPr="004C5C40" w:rsidRDefault="004C5C40" w:rsidP="004C5C40">
      <w:pPr>
        <w:rPr>
          <w:rFonts w:ascii="Times New Roman" w:hAnsi="Times New Roman"/>
          <w:sz w:val="24"/>
        </w:rPr>
      </w:pPr>
    </w:p>
    <w:p w:rsidR="004C5C40" w:rsidRPr="004C5C40" w:rsidRDefault="004C5C40" w:rsidP="004C5C40">
      <w:pPr>
        <w:rPr>
          <w:rFonts w:ascii="Times New Roman" w:hAnsi="Times New Roman"/>
          <w:sz w:val="24"/>
        </w:rPr>
      </w:pPr>
    </w:p>
    <w:p w:rsidR="004C5C40" w:rsidRPr="004C5C40" w:rsidRDefault="004C5C40" w:rsidP="004C5C40">
      <w:pPr>
        <w:rPr>
          <w:rFonts w:ascii="Times New Roman" w:hAnsi="Times New Roman"/>
          <w:sz w:val="24"/>
        </w:rPr>
      </w:pPr>
    </w:p>
    <w:p w:rsidR="004C5C40" w:rsidRPr="00D62AD2" w:rsidRDefault="004C5C40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Успеваемость – 0 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4C5C40" w:rsidRDefault="004C5C40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знаний – 0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</w:p>
    <w:p w:rsidR="004C3B5E" w:rsidRDefault="004C3B5E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216" w:rsidRDefault="007B3216" w:rsidP="007B321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Общие результаты выполнения работы.</w:t>
      </w:r>
    </w:p>
    <w:tbl>
      <w:tblPr>
        <w:tblW w:w="11924" w:type="dxa"/>
        <w:jc w:val="center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418"/>
        <w:gridCol w:w="992"/>
        <w:gridCol w:w="1276"/>
        <w:gridCol w:w="992"/>
        <w:gridCol w:w="992"/>
        <w:gridCol w:w="992"/>
        <w:gridCol w:w="993"/>
        <w:gridCol w:w="1275"/>
        <w:gridCol w:w="1134"/>
        <w:gridCol w:w="993"/>
      </w:tblGrid>
      <w:tr w:rsidR="007B3216" w:rsidTr="007B321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уч-ся, выбравших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написали 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написали 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написали 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написали на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6" w:rsidRDefault="007B3216" w:rsidP="00E51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</w:tr>
      <w:tr w:rsidR="007B3216" w:rsidTr="007B321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6" w:rsidRDefault="007B3216" w:rsidP="007B32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B3216" w:rsidRDefault="007B3216" w:rsidP="007B3216">
      <w:pPr>
        <w:spacing w:after="0"/>
        <w:rPr>
          <w:rFonts w:ascii="Times New Roman" w:hAnsi="Times New Roman"/>
          <w:sz w:val="24"/>
          <w:szCs w:val="24"/>
        </w:rPr>
      </w:pPr>
    </w:p>
    <w:p w:rsidR="006C1342" w:rsidRDefault="006C1342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342" w:rsidRPr="00DE35EB" w:rsidRDefault="006C1342" w:rsidP="007B3216">
      <w:pPr>
        <w:jc w:val="center"/>
        <w:rPr>
          <w:rFonts w:ascii="Times New Roman" w:hAnsi="Times New Roman"/>
          <w:b/>
          <w:sz w:val="24"/>
          <w:szCs w:val="24"/>
        </w:rPr>
      </w:pPr>
      <w:r w:rsidRPr="00DE35EB">
        <w:rPr>
          <w:rFonts w:ascii="Times New Roman" w:hAnsi="Times New Roman"/>
          <w:b/>
          <w:sz w:val="24"/>
          <w:szCs w:val="24"/>
        </w:rPr>
        <w:t xml:space="preserve">Протокол репетиционного экзамена по </w:t>
      </w:r>
      <w:r>
        <w:rPr>
          <w:rFonts w:ascii="Times New Roman" w:hAnsi="Times New Roman"/>
          <w:b/>
          <w:sz w:val="24"/>
          <w:szCs w:val="24"/>
        </w:rPr>
        <w:t>физике</w:t>
      </w:r>
      <w:r w:rsidRPr="00DE35EB">
        <w:rPr>
          <w:rFonts w:ascii="Times New Roman" w:hAnsi="Times New Roman"/>
          <w:b/>
          <w:sz w:val="24"/>
          <w:szCs w:val="24"/>
        </w:rPr>
        <w:t xml:space="preserve"> в 9 классе</w:t>
      </w:r>
    </w:p>
    <w:tbl>
      <w:tblPr>
        <w:tblStyle w:val="a3"/>
        <w:tblW w:w="15058" w:type="dxa"/>
        <w:tblLayout w:type="fixed"/>
        <w:tblLook w:val="04A0" w:firstRow="1" w:lastRow="0" w:firstColumn="1" w:lastColumn="0" w:noHBand="0" w:noVBand="1"/>
      </w:tblPr>
      <w:tblGrid>
        <w:gridCol w:w="458"/>
        <w:gridCol w:w="1782"/>
        <w:gridCol w:w="567"/>
        <w:gridCol w:w="355"/>
        <w:gridCol w:w="336"/>
        <w:gridCol w:w="336"/>
        <w:gridCol w:w="336"/>
        <w:gridCol w:w="355"/>
        <w:gridCol w:w="355"/>
        <w:gridCol w:w="336"/>
        <w:gridCol w:w="355"/>
        <w:gridCol w:w="3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567"/>
        <w:gridCol w:w="425"/>
        <w:gridCol w:w="425"/>
        <w:gridCol w:w="426"/>
        <w:gridCol w:w="425"/>
        <w:gridCol w:w="425"/>
        <w:gridCol w:w="425"/>
        <w:gridCol w:w="849"/>
        <w:gridCol w:w="1060"/>
      </w:tblGrid>
      <w:tr w:rsidR="004C3B5E" w:rsidRPr="00DE35EB" w:rsidTr="004C3B5E">
        <w:trPr>
          <w:trHeight w:val="46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DE35EB" w:rsidRDefault="004C3B5E" w:rsidP="00E510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72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4C3B5E" w:rsidRDefault="004C3B5E" w:rsidP="004C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4C3B5E">
              <w:rPr>
                <w:rFonts w:ascii="Times New Roman" w:hAnsi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4C3B5E" w:rsidRDefault="004C3B5E" w:rsidP="004C3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4C3B5E">
              <w:rPr>
                <w:rFonts w:ascii="Times New Roman" w:hAnsi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Всего балов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C3B5E" w:rsidRPr="00DE35EB" w:rsidTr="004C3B5E">
        <w:trPr>
          <w:cantSplit/>
          <w:trHeight w:val="113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E" w:rsidRPr="00DE35EB" w:rsidRDefault="004C3B5E" w:rsidP="00E510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  <w:r w:rsidRPr="004C3B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6C1342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4C3B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4C3B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3B5E" w:rsidRPr="004C3B5E" w:rsidRDefault="004C3B5E" w:rsidP="004C3B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E" w:rsidRPr="004C3B5E" w:rsidRDefault="004C3B5E" w:rsidP="00E510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5E" w:rsidRPr="00DE35EB" w:rsidTr="004C3B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DE35EB" w:rsidRDefault="004C3B5E" w:rsidP="006C1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Гусейнов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B5E" w:rsidRPr="00DE35EB" w:rsidTr="004C3B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E" w:rsidRPr="00DE35EB" w:rsidRDefault="004C3B5E" w:rsidP="006C1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5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Драгилев</w:t>
            </w:r>
            <w:proofErr w:type="spellEnd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B5E" w:rsidRPr="00DE35EB" w:rsidTr="004C3B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DE35EB" w:rsidRDefault="004C3B5E" w:rsidP="006C13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</w:t>
            </w:r>
            <w:proofErr w:type="spellEnd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3B5E" w:rsidRPr="00DE35EB" w:rsidTr="004C3B5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DE35EB" w:rsidRDefault="004C3B5E" w:rsidP="006C13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keepNext/>
              <w:snapToGri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C3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E" w:rsidRPr="004C3B5E" w:rsidRDefault="004C3B5E" w:rsidP="006C1342">
            <w:pPr>
              <w:rPr>
                <w:rFonts w:ascii="Times New Roman" w:hAnsi="Times New Roman"/>
                <w:sz w:val="24"/>
                <w:szCs w:val="24"/>
              </w:rPr>
            </w:pPr>
            <w:r w:rsidRPr="004C3B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C5C40" w:rsidRPr="00D62AD2" w:rsidRDefault="004C5C40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C40" w:rsidRPr="00D62AD2" w:rsidRDefault="004C5C40" w:rsidP="004C5C40">
      <w:pPr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результатов пробного экзамена по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свидетельствует о наличии недостатков в подготовке выпускников:</w:t>
      </w:r>
    </w:p>
    <w:p w:rsidR="004C5C40" w:rsidRPr="00D62AD2" w:rsidRDefault="004C5C40" w:rsidP="004C5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роцент справившихся с предложенными заданиями на уровне обязательных требований  образовательной прог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раммы по </w:t>
      </w:r>
      <w:r w:rsidR="004C3B5E"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%;</w:t>
      </w:r>
      <w:r w:rsidR="004C3B5E">
        <w:rPr>
          <w:rFonts w:ascii="Times New Roman" w:eastAsia="Times New Roman" w:hAnsi="Times New Roman"/>
          <w:sz w:val="24"/>
          <w:szCs w:val="24"/>
          <w:lang w:eastAsia="ru-RU"/>
        </w:rPr>
        <w:t xml:space="preserve"> Ни один из учащихся не приступал к заданиям с развёрнутым ответом.</w:t>
      </w:r>
    </w:p>
    <w:p w:rsidR="004C5C40" w:rsidRPr="00D62AD2" w:rsidRDefault="00305B5B" w:rsidP="004C5C40">
      <w:pPr>
        <w:tabs>
          <w:tab w:val="num" w:pos="0"/>
        </w:tabs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4 учащихся</w:t>
      </w:r>
      <w:r w:rsidR="004C5C40"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овладели минимумом элементов содержания, предусмотренного обязательными результатами обучения и программами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 w:rsidR="004C5C40"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C5C40" w:rsidRPr="005C3514" w:rsidRDefault="004C5C40" w:rsidP="004C5C4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 расхождение четвертных оценок и  результатов диагностического  тестирования по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Т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аким образом,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оцент соответствия оценок – 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4C5C40" w:rsidRPr="00D62AD2" w:rsidRDefault="004C5C40" w:rsidP="004C5C40">
      <w:pPr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C5C40" w:rsidRPr="00D62AD2" w:rsidRDefault="004C5C40" w:rsidP="004C5C4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proofErr w:type="gramStart"/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вышеизложенного</w:t>
      </w:r>
      <w:proofErr w:type="gramEnd"/>
    </w:p>
    <w:p w:rsidR="004C5C40" w:rsidRPr="00D62AD2" w:rsidRDefault="004C5C40" w:rsidP="004C5C40">
      <w:pPr>
        <w:spacing w:after="0" w:line="240" w:lineRule="auto"/>
        <w:ind w:firstLine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Рекомендуется   </w:t>
      </w:r>
    </w:p>
    <w:p w:rsidR="004C5C40" w:rsidRPr="00D62AD2" w:rsidRDefault="004C5C40" w:rsidP="004C5C4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1. Скорректировать  план по подготовке к итоговой аттестации с учетом результатов тестирования.</w:t>
      </w:r>
    </w:p>
    <w:p w:rsidR="004C5C40" w:rsidRPr="00D62AD2" w:rsidRDefault="004C5C40" w:rsidP="004C5C4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2.Включить в календарно-тематическое планирование уроков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физики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с учетом пробелов в знаниях учащихся за счет резервных часов и часов, отведенных на повторение.</w:t>
      </w:r>
    </w:p>
    <w:p w:rsidR="004C5C40" w:rsidRPr="00D62AD2" w:rsidRDefault="004C5C40" w:rsidP="004C5C4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3.При подготовке к урокам планировать такие виды работ, которые будут способствовать устранению выявленных пробелов в знаниях учащихся.</w:t>
      </w:r>
    </w:p>
    <w:p w:rsidR="004C5C40" w:rsidRPr="00D62AD2" w:rsidRDefault="004C5C40" w:rsidP="004C5C40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4.Ввести в практику работы регулярное проведение тренировочных и зачетных работ по задачам.</w:t>
      </w:r>
    </w:p>
    <w:p w:rsidR="004C5C40" w:rsidRPr="00D62AD2" w:rsidRDefault="004C5C40" w:rsidP="004C5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Классному  руководителю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Дулахинов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 xml:space="preserve"> Г.М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5C40" w:rsidRPr="00D62AD2" w:rsidRDefault="004C5C40" w:rsidP="004C5C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родителей и учащихся с результатами  диагностического тестирования  по </w:t>
      </w:r>
      <w:r w:rsidR="00305B5B">
        <w:rPr>
          <w:rFonts w:ascii="Times New Roman" w:eastAsia="Times New Roman" w:hAnsi="Times New Roman"/>
          <w:sz w:val="24"/>
          <w:szCs w:val="24"/>
          <w:lang w:eastAsia="ru-RU"/>
        </w:rPr>
        <w:t>физике</w:t>
      </w:r>
      <w:r w:rsidRPr="00D62A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7DD3" w:rsidRDefault="00CD7DD3" w:rsidP="004C5C40">
      <w:pPr>
        <w:tabs>
          <w:tab w:val="left" w:pos="1695"/>
        </w:tabs>
        <w:rPr>
          <w:rFonts w:ascii="Times New Roman" w:hAnsi="Times New Roman"/>
          <w:sz w:val="24"/>
        </w:rPr>
      </w:pPr>
    </w:p>
    <w:p w:rsidR="007B3216" w:rsidRPr="004C5C40" w:rsidRDefault="007B3216" w:rsidP="007B3216">
      <w:pPr>
        <w:tabs>
          <w:tab w:val="left" w:pos="169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</w:rPr>
        <w:t>Сарангова</w:t>
      </w:r>
      <w:proofErr w:type="spellEnd"/>
      <w:r>
        <w:rPr>
          <w:rFonts w:ascii="Times New Roman" w:hAnsi="Times New Roman"/>
          <w:sz w:val="24"/>
        </w:rPr>
        <w:t xml:space="preserve"> Н.В.</w:t>
      </w:r>
      <w:bookmarkStart w:id="0" w:name="_GoBack"/>
      <w:bookmarkEnd w:id="0"/>
    </w:p>
    <w:sectPr w:rsidR="007B3216" w:rsidRPr="004C5C40" w:rsidSect="006C134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4"/>
    <w:multiLevelType w:val="hybridMultilevel"/>
    <w:tmpl w:val="CF2C56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1A0B72"/>
    <w:multiLevelType w:val="hybridMultilevel"/>
    <w:tmpl w:val="9EC200D8"/>
    <w:lvl w:ilvl="0" w:tplc="F814BA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B2"/>
    <w:rsid w:val="00101E39"/>
    <w:rsid w:val="00305B5B"/>
    <w:rsid w:val="00377D1E"/>
    <w:rsid w:val="004C3B5E"/>
    <w:rsid w:val="004C5C40"/>
    <w:rsid w:val="005264B2"/>
    <w:rsid w:val="006C1342"/>
    <w:rsid w:val="007B3216"/>
    <w:rsid w:val="00CD7DD3"/>
    <w:rsid w:val="00E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3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3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Sanal</cp:lastModifiedBy>
  <cp:revision>2</cp:revision>
  <dcterms:created xsi:type="dcterms:W3CDTF">2023-02-19T19:42:00Z</dcterms:created>
  <dcterms:modified xsi:type="dcterms:W3CDTF">2023-02-19T20:47:00Z</dcterms:modified>
</cp:coreProperties>
</file>